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77083" w14:textId="25682110" w:rsidR="00B76940" w:rsidRPr="00924133" w:rsidRDefault="00B76940" w:rsidP="00883D7A">
      <w:pPr>
        <w:pStyle w:val="Heading1"/>
        <w:jc w:val="both"/>
        <w:rPr>
          <w:rFonts w:eastAsia="MS Mincho"/>
          <w:lang w:eastAsia="ja-JP"/>
        </w:rPr>
      </w:pPr>
      <w:bookmarkStart w:id="0" w:name="_Toc166741103"/>
      <w:bookmarkStart w:id="1" w:name="_GoBack"/>
      <w:bookmarkEnd w:id="1"/>
      <w:r w:rsidRPr="00924133">
        <w:rPr>
          <w:rFonts w:eastAsia="MS Mincho"/>
          <w:lang w:eastAsia="ja-JP"/>
        </w:rPr>
        <w:t>VIỆN ĐỊA LÝ NHÂN VĂN</w:t>
      </w:r>
      <w:bookmarkEnd w:id="0"/>
    </w:p>
    <w:p w14:paraId="78F41DA4" w14:textId="77777777" w:rsidR="00B76940" w:rsidRPr="00B27A2B" w:rsidRDefault="00B76940" w:rsidP="00B76940">
      <w:pPr>
        <w:widowControl w:val="0"/>
        <w:spacing w:line="240" w:lineRule="auto"/>
        <w:ind w:firstLine="0"/>
        <w:rPr>
          <w:rFonts w:eastAsia="MS Mincho"/>
          <w:sz w:val="28"/>
          <w:szCs w:val="28"/>
          <w:lang w:eastAsia="ja-JP"/>
        </w:rPr>
      </w:pPr>
      <w:r w:rsidRPr="00B27A2B">
        <w:rPr>
          <w:rFonts w:eastAsia="MS Mincho"/>
          <w:sz w:val="28"/>
          <w:szCs w:val="28"/>
          <w:lang w:eastAsia="ja-JP"/>
        </w:rPr>
        <w:t>tổ chức khoa học và công nghệ trực thuộc Viện Hàn lâm Khoa học xã hội Việt Nam; có tư cách pháp nhân</w:t>
      </w:r>
      <w:r>
        <w:rPr>
          <w:rFonts w:eastAsia="MS Mincho"/>
          <w:sz w:val="28"/>
          <w:szCs w:val="28"/>
          <w:lang w:eastAsia="ja-JP"/>
        </w:rPr>
        <w:t>,</w:t>
      </w:r>
      <w:r w:rsidRPr="00B27A2B">
        <w:rPr>
          <w:rFonts w:eastAsia="MS Mincho"/>
          <w:sz w:val="28"/>
          <w:szCs w:val="28"/>
          <w:lang w:eastAsia="ja-JP"/>
        </w:rPr>
        <w:t xml:space="preserve"> con dấu</w:t>
      </w:r>
      <w:r>
        <w:rPr>
          <w:rFonts w:eastAsia="MS Mincho"/>
          <w:sz w:val="28"/>
          <w:szCs w:val="28"/>
          <w:lang w:eastAsia="ja-JP"/>
        </w:rPr>
        <w:t>. T</w:t>
      </w:r>
      <w:r w:rsidRPr="00B27A2B">
        <w:rPr>
          <w:rFonts w:eastAsia="MS Mincho"/>
          <w:sz w:val="28"/>
          <w:szCs w:val="28"/>
          <w:lang w:eastAsia="ja-JP"/>
        </w:rPr>
        <w:t>rụ sở</w:t>
      </w:r>
      <w:r>
        <w:rPr>
          <w:rFonts w:eastAsia="MS Mincho"/>
          <w:sz w:val="28"/>
          <w:szCs w:val="28"/>
          <w:lang w:eastAsia="ja-JP"/>
        </w:rPr>
        <w:t xml:space="preserve">: </w:t>
      </w:r>
      <w:r w:rsidRPr="007A465D">
        <w:rPr>
          <w:rFonts w:eastAsia="MS Mincho"/>
          <w:sz w:val="28"/>
          <w:szCs w:val="28"/>
          <w:lang w:eastAsia="ja-JP"/>
        </w:rPr>
        <w:t>t</w:t>
      </w:r>
      <w:r w:rsidRPr="003D73DF">
        <w:rPr>
          <w:color w:val="222222"/>
          <w:sz w:val="28"/>
          <w:szCs w:val="28"/>
        </w:rPr>
        <w:t>ầng 2, Viện Hàn lâm Khoa học xã hội Việt Nam, số 176 Thái Hà, Đống Đa, Hà Nội.</w:t>
      </w:r>
      <w:r>
        <w:rPr>
          <w:rFonts w:eastAsia="MS Mincho"/>
          <w:sz w:val="28"/>
          <w:szCs w:val="28"/>
          <w:lang w:val="vi-VN" w:eastAsia="ja-JP"/>
        </w:rPr>
        <w:t xml:space="preserve"> </w:t>
      </w:r>
    </w:p>
    <w:p w14:paraId="4822046E" w14:textId="77777777" w:rsidR="00B76940" w:rsidRPr="00B27A2B" w:rsidRDefault="00B76940" w:rsidP="00B76940">
      <w:pPr>
        <w:widowControl w:val="0"/>
        <w:spacing w:line="240" w:lineRule="auto"/>
        <w:ind w:firstLine="567"/>
        <w:rPr>
          <w:rFonts w:eastAsia="MS Mincho"/>
          <w:sz w:val="28"/>
          <w:szCs w:val="28"/>
          <w:lang w:eastAsia="ja-JP"/>
        </w:rPr>
      </w:pPr>
      <w:r w:rsidRPr="00B27A2B">
        <w:rPr>
          <w:rFonts w:eastAsia="MS Mincho"/>
          <w:sz w:val="28"/>
          <w:szCs w:val="28"/>
          <w:lang w:eastAsia="ja-JP"/>
        </w:rPr>
        <w:t xml:space="preserve">Tiền thân là Ban Địa lý Kinh tế do Ủy ban Khoa học xã hội Việt Nam thành lập năm </w:t>
      </w:r>
      <w:r w:rsidRPr="007A465D">
        <w:rPr>
          <w:rFonts w:eastAsia="MS Mincho"/>
          <w:sz w:val="28"/>
          <w:szCs w:val="28"/>
          <w:lang w:eastAsia="ja-JP"/>
        </w:rPr>
        <w:t>1979</w:t>
      </w:r>
      <w:r w:rsidRPr="003D73DF">
        <w:rPr>
          <w:rFonts w:eastAsia="MS Mincho"/>
          <w:sz w:val="28"/>
          <w:szCs w:val="28"/>
          <w:lang w:eastAsia="ja-JP"/>
        </w:rPr>
        <w:t xml:space="preserve"> để đáp ứng</w:t>
      </w:r>
      <w:r w:rsidRPr="007A465D">
        <w:rPr>
          <w:rFonts w:eastAsia="MS Mincho"/>
          <w:sz w:val="28"/>
          <w:szCs w:val="28"/>
          <w:lang w:eastAsia="ja-JP"/>
        </w:rPr>
        <w:t xml:space="preserve"> yêu cầu, nhiệm vụ đặt ra đối với xây dựng và phát triển chuyên ngành khoa học địa lý kinh tế.</w:t>
      </w:r>
      <w:r w:rsidRPr="00B27A2B">
        <w:rPr>
          <w:rFonts w:eastAsia="MS Mincho"/>
          <w:sz w:val="28"/>
          <w:szCs w:val="28"/>
          <w:lang w:eastAsia="ja-JP"/>
        </w:rPr>
        <w:t xml:space="preserve"> Từ nhu cầu phát triển của chuyên ngành khoa </w:t>
      </w:r>
      <w:r>
        <w:rPr>
          <w:rFonts w:eastAsia="MS Mincho"/>
          <w:sz w:val="28"/>
          <w:szCs w:val="28"/>
          <w:lang w:eastAsia="ja-JP"/>
        </w:rPr>
        <w:t>học,</w:t>
      </w:r>
      <w:r w:rsidRPr="00B27A2B">
        <w:rPr>
          <w:rFonts w:eastAsia="MS Mincho"/>
          <w:sz w:val="28"/>
          <w:szCs w:val="28"/>
          <w:lang w:eastAsia="ja-JP"/>
        </w:rPr>
        <w:t xml:space="preserve"> yêu cầu</w:t>
      </w:r>
      <w:r w:rsidRPr="00B27A2B">
        <w:rPr>
          <w:rFonts w:eastAsia="MS Mincho"/>
          <w:sz w:val="28"/>
          <w:szCs w:val="28"/>
          <w:lang w:val="vi-VN" w:eastAsia="ja-JP"/>
        </w:rPr>
        <w:t xml:space="preserve"> </w:t>
      </w:r>
      <w:r w:rsidRPr="00B27A2B">
        <w:rPr>
          <w:rFonts w:eastAsia="MS Mincho"/>
          <w:sz w:val="28"/>
          <w:szCs w:val="28"/>
          <w:lang w:eastAsia="ja-JP"/>
        </w:rPr>
        <w:t xml:space="preserve">thực tế xây dựng và phát triển kinh tế - xã hội đất nước, Ban Địa lý Kinh tế đổi tên thành Trung tâm Địa lý kinh tế - xã hội (1988), Trung tâm Nghiên cứu Địa lý nhân văn (1994), Viện Nghiên cứu Môi trường và Phát triển bền vững (2004) và </w:t>
      </w:r>
      <w:r>
        <w:rPr>
          <w:rFonts w:eastAsia="MS Mincho"/>
          <w:sz w:val="28"/>
          <w:szCs w:val="28"/>
          <w:lang w:eastAsia="ja-JP"/>
        </w:rPr>
        <w:t xml:space="preserve">VĐLNV </w:t>
      </w:r>
      <w:r w:rsidRPr="00B27A2B">
        <w:rPr>
          <w:rFonts w:eastAsia="MS Mincho"/>
          <w:sz w:val="28"/>
          <w:szCs w:val="28"/>
          <w:lang w:eastAsia="ja-JP"/>
        </w:rPr>
        <w:t xml:space="preserve">(2013 </w:t>
      </w:r>
      <w:r>
        <w:rPr>
          <w:rFonts w:eastAsia="MS Mincho"/>
          <w:sz w:val="28"/>
          <w:szCs w:val="28"/>
          <w:lang w:eastAsia="ja-JP"/>
        </w:rPr>
        <w:t>- nay</w:t>
      </w:r>
      <w:r w:rsidRPr="00B27A2B">
        <w:rPr>
          <w:rFonts w:eastAsia="MS Mincho"/>
          <w:sz w:val="28"/>
          <w:szCs w:val="28"/>
          <w:lang w:eastAsia="ja-JP"/>
        </w:rPr>
        <w:t>).</w:t>
      </w:r>
    </w:p>
    <w:p w14:paraId="5C10C082" w14:textId="77777777" w:rsidR="00B76940" w:rsidRPr="00B27A2B" w:rsidRDefault="00B76940" w:rsidP="00B76940">
      <w:pPr>
        <w:widowControl w:val="0"/>
        <w:spacing w:line="240" w:lineRule="auto"/>
        <w:ind w:firstLine="567"/>
        <w:rPr>
          <w:rFonts w:eastAsia="MS Mincho"/>
          <w:sz w:val="28"/>
          <w:szCs w:val="28"/>
          <w:lang w:eastAsia="ja-JP"/>
        </w:rPr>
      </w:pPr>
      <w:r>
        <w:rPr>
          <w:rFonts w:eastAsia="MS Mincho"/>
          <w:sz w:val="28"/>
          <w:szCs w:val="28"/>
          <w:lang w:eastAsia="ja-JP"/>
        </w:rPr>
        <w:t xml:space="preserve">VĐLNV </w:t>
      </w:r>
      <w:r w:rsidRPr="00B27A2B">
        <w:rPr>
          <w:rFonts w:eastAsia="MS Mincho"/>
          <w:sz w:val="28"/>
          <w:szCs w:val="28"/>
          <w:lang w:eastAsia="ja-JP"/>
        </w:rPr>
        <w:t xml:space="preserve">có chức năng nghiên cứu những vấn đề lý luận cơ bản và thực tiễn về khoa học địa lý nhân văn, khoa học môi trường và phát triển bền vững dưới góc độ khoa học xã hội; cung cấp luận cứ khoa học cho việc hoạch định đường lối, chiến lược, chính sách nhằm mục tiêu phát triển bền vững kinh tế - xã hội và môi trường, an ninh quốc phòng; tư vấn khoa học và tham gia đào tạo phát triển nguồn nhân lực có trình độ cao trong lĩnh vực khoa học địa lý nhân văn, môi trường và phát triển bền vững. </w:t>
      </w:r>
      <w:r>
        <w:rPr>
          <w:rFonts w:eastAsia="MS Mincho"/>
          <w:sz w:val="28"/>
          <w:szCs w:val="28"/>
          <w:lang w:eastAsia="ja-JP"/>
        </w:rPr>
        <w:t xml:space="preserve">VĐLNV </w:t>
      </w:r>
      <w:r w:rsidRPr="00B27A2B">
        <w:rPr>
          <w:rFonts w:eastAsia="MS Mincho"/>
          <w:sz w:val="28"/>
          <w:szCs w:val="28"/>
          <w:lang w:eastAsia="ja-JP"/>
        </w:rPr>
        <w:t xml:space="preserve">là một trong những tổ chức nghiên cứu khoa học đi đầu trong lĩnh vực nghiên cứu các vấn đề về môi trường, kinh tế </w:t>
      </w:r>
      <w:r>
        <w:rPr>
          <w:rFonts w:eastAsia="MS Mincho"/>
          <w:sz w:val="28"/>
          <w:szCs w:val="28"/>
          <w:lang w:eastAsia="ja-JP"/>
        </w:rPr>
        <w:t xml:space="preserve">- </w:t>
      </w:r>
      <w:r w:rsidRPr="00B27A2B">
        <w:rPr>
          <w:rFonts w:eastAsia="MS Mincho"/>
          <w:sz w:val="28"/>
          <w:szCs w:val="28"/>
          <w:lang w:eastAsia="ja-JP"/>
        </w:rPr>
        <w:t>xã hội, biến đổi khí hậu và phát triển bền vững từ góc độ khoa học địa lý nhân văn tại Việt Nam.</w:t>
      </w:r>
    </w:p>
    <w:p w14:paraId="09B61F2F" w14:textId="77777777" w:rsidR="00B76940" w:rsidRPr="00B27A2B" w:rsidRDefault="00B76940" w:rsidP="00B76940">
      <w:pPr>
        <w:widowControl w:val="0"/>
        <w:spacing w:line="240" w:lineRule="auto"/>
        <w:ind w:firstLine="567"/>
        <w:rPr>
          <w:rFonts w:eastAsia="MS Mincho"/>
          <w:sz w:val="28"/>
          <w:szCs w:val="28"/>
          <w:lang w:eastAsia="ja-JP"/>
        </w:rPr>
      </w:pPr>
      <w:r>
        <w:rPr>
          <w:rFonts w:eastAsia="MS Mincho"/>
          <w:sz w:val="28"/>
          <w:szCs w:val="28"/>
          <w:lang w:eastAsia="ja-JP"/>
        </w:rPr>
        <w:t>VĐLNV</w:t>
      </w:r>
      <w:r w:rsidRPr="00B27A2B">
        <w:rPr>
          <w:rFonts w:eastAsia="MS Mincho"/>
          <w:sz w:val="28"/>
          <w:szCs w:val="28"/>
          <w:lang w:eastAsia="ja-JP"/>
        </w:rPr>
        <w:t xml:space="preserve"> thực hiện nhiều dự án, chương trình, đề tài nghiên cứu khoa học cơ </w:t>
      </w:r>
      <w:r>
        <w:rPr>
          <w:rFonts w:eastAsia="MS Mincho"/>
          <w:sz w:val="28"/>
          <w:szCs w:val="28"/>
          <w:lang w:eastAsia="ja-JP"/>
        </w:rPr>
        <w:t>bản</w:t>
      </w:r>
      <w:r>
        <w:rPr>
          <w:rFonts w:eastAsia="MS Mincho"/>
          <w:sz w:val="28"/>
          <w:szCs w:val="28"/>
          <w:lang w:val="vi-VN" w:eastAsia="ja-JP"/>
        </w:rPr>
        <w:t>,</w:t>
      </w:r>
      <w:r w:rsidRPr="00B27A2B">
        <w:rPr>
          <w:rFonts w:eastAsia="MS Mincho"/>
          <w:sz w:val="28"/>
          <w:szCs w:val="28"/>
          <w:lang w:eastAsia="ja-JP"/>
        </w:rPr>
        <w:t xml:space="preserve"> nghiên cứu ứng dụng cấp </w:t>
      </w:r>
      <w:r>
        <w:rPr>
          <w:rFonts w:eastAsia="MS Mincho"/>
          <w:sz w:val="28"/>
          <w:szCs w:val="28"/>
          <w:lang w:eastAsia="ja-JP"/>
        </w:rPr>
        <w:t>q</w:t>
      </w:r>
      <w:r w:rsidRPr="00B27A2B">
        <w:rPr>
          <w:rFonts w:eastAsia="MS Mincho"/>
          <w:sz w:val="28"/>
          <w:szCs w:val="28"/>
          <w:lang w:eastAsia="ja-JP"/>
        </w:rPr>
        <w:t xml:space="preserve">uốc gia, </w:t>
      </w:r>
      <w:r>
        <w:rPr>
          <w:rFonts w:eastAsia="MS Mincho"/>
          <w:sz w:val="28"/>
          <w:szCs w:val="28"/>
          <w:lang w:eastAsia="ja-JP"/>
        </w:rPr>
        <w:t>b</w:t>
      </w:r>
      <w:r w:rsidRPr="00B27A2B">
        <w:rPr>
          <w:rFonts w:eastAsia="MS Mincho"/>
          <w:sz w:val="28"/>
          <w:szCs w:val="28"/>
          <w:lang w:eastAsia="ja-JP"/>
        </w:rPr>
        <w:t xml:space="preserve">ộ, ngành và địa phương như: “Chương trình Địa phương chí 44 tỉnh thành Việt Nam” (1988 - 1990); các đề tài khoa học cấp Nhà nước như: “Vấn đề môi trường trong phát triển xã hội và quản lý phát triển xã hội ở nước ta đến năm 2020” (2009 - 2010); “Nghiên cứu xây dựng cơ chế, chính sách liên kết vùng trong ứng phó với biến đổi khí hậu ở Việt Nam” (2013 - 2015); “Khung chính sách thúc đẩy tăng trưởng xanh </w:t>
      </w:r>
      <w:r w:rsidRPr="00B27A2B">
        <w:rPr>
          <w:rFonts w:eastAsia="MS Mincho"/>
          <w:iCs/>
          <w:sz w:val="28"/>
          <w:szCs w:val="28"/>
          <w:lang w:val="de-DE" w:eastAsia="ja-JP"/>
        </w:rPr>
        <w:t>ở Việt Nam giai đoạn 2011 - 2030</w:t>
      </w:r>
      <w:r w:rsidRPr="00B27A2B">
        <w:rPr>
          <w:rFonts w:eastAsia="MS Mincho"/>
          <w:sz w:val="28"/>
          <w:szCs w:val="28"/>
          <w:lang w:val="de-DE" w:eastAsia="ja-JP"/>
        </w:rPr>
        <w:t>”</w:t>
      </w:r>
      <w:r w:rsidRPr="00B27A2B">
        <w:rPr>
          <w:rFonts w:eastAsia="MS Mincho"/>
          <w:sz w:val="28"/>
          <w:szCs w:val="28"/>
          <w:lang w:eastAsia="ja-JP"/>
        </w:rPr>
        <w:t xml:space="preserve">; “Sinh kế thích ứng với biến đổi khí hậu của dân cư nông thôn ven biển Nam Trung bộ: tiếp cận từ sinh thái nhân văn” (2019 - 2021), v.v.; công bố và xuất bản </w:t>
      </w:r>
      <w:r>
        <w:rPr>
          <w:rFonts w:eastAsia="MS Mincho"/>
          <w:sz w:val="28"/>
          <w:szCs w:val="28"/>
          <w:lang w:eastAsia="ja-JP"/>
        </w:rPr>
        <w:t>nhiều</w:t>
      </w:r>
      <w:r w:rsidRPr="00B27A2B">
        <w:rPr>
          <w:rFonts w:eastAsia="MS Mincho"/>
          <w:sz w:val="28"/>
          <w:szCs w:val="28"/>
          <w:lang w:eastAsia="ja-JP"/>
        </w:rPr>
        <w:t xml:space="preserve"> công trình khoa học như </w:t>
      </w:r>
      <w:r w:rsidRPr="003D73DF">
        <w:rPr>
          <w:rFonts w:eastAsia="MS Mincho"/>
          <w:i/>
          <w:iCs/>
          <w:sz w:val="28"/>
          <w:szCs w:val="28"/>
          <w:lang w:eastAsia="ja-JP"/>
        </w:rPr>
        <w:t>Địa lý Việt Nam</w:t>
      </w:r>
      <w:r w:rsidRPr="00B27A2B">
        <w:rPr>
          <w:rFonts w:eastAsia="MS Mincho"/>
          <w:sz w:val="28"/>
          <w:szCs w:val="28"/>
          <w:lang w:eastAsia="ja-JP"/>
        </w:rPr>
        <w:t xml:space="preserve"> do </w:t>
      </w:r>
      <w:r>
        <w:rPr>
          <w:rFonts w:eastAsia="MS Mincho"/>
          <w:sz w:val="28"/>
          <w:szCs w:val="28"/>
          <w:lang w:eastAsia="ja-JP"/>
        </w:rPr>
        <w:t>Giáo</w:t>
      </w:r>
      <w:r>
        <w:rPr>
          <w:rFonts w:eastAsia="MS Mincho"/>
          <w:sz w:val="28"/>
          <w:szCs w:val="28"/>
          <w:lang w:val="vi-VN" w:eastAsia="ja-JP"/>
        </w:rPr>
        <w:t xml:space="preserve"> sư </w:t>
      </w:r>
      <w:r w:rsidRPr="00B27A2B">
        <w:rPr>
          <w:rFonts w:eastAsia="MS Mincho"/>
          <w:sz w:val="28"/>
          <w:szCs w:val="28"/>
          <w:lang w:eastAsia="ja-JP"/>
        </w:rPr>
        <w:t xml:space="preserve">Trần Đình Gián chủ trì biên soạn (1990), </w:t>
      </w:r>
      <w:r w:rsidRPr="003D73DF">
        <w:rPr>
          <w:rFonts w:eastAsia="MS Mincho"/>
          <w:i/>
          <w:iCs/>
          <w:sz w:val="28"/>
          <w:szCs w:val="28"/>
          <w:lang w:eastAsia="ja-JP"/>
        </w:rPr>
        <w:t>ATLAT Việt Nam</w:t>
      </w:r>
      <w:r w:rsidRPr="00B27A2B">
        <w:rPr>
          <w:rFonts w:eastAsia="MS Mincho"/>
          <w:sz w:val="28"/>
          <w:szCs w:val="28"/>
          <w:lang w:eastAsia="ja-JP"/>
        </w:rPr>
        <w:t xml:space="preserve"> do </w:t>
      </w:r>
      <w:r>
        <w:rPr>
          <w:rFonts w:eastAsia="MS Mincho"/>
          <w:sz w:val="28"/>
          <w:szCs w:val="28"/>
          <w:lang w:eastAsia="ja-JP"/>
        </w:rPr>
        <w:t>Giáo</w:t>
      </w:r>
      <w:r>
        <w:rPr>
          <w:rFonts w:eastAsia="MS Mincho"/>
          <w:sz w:val="28"/>
          <w:szCs w:val="28"/>
          <w:lang w:val="vi-VN" w:eastAsia="ja-JP"/>
        </w:rPr>
        <w:t xml:space="preserve"> sư</w:t>
      </w:r>
      <w:r w:rsidRPr="00B27A2B">
        <w:rPr>
          <w:rFonts w:eastAsia="MS Mincho"/>
          <w:sz w:val="28"/>
          <w:szCs w:val="28"/>
          <w:lang w:eastAsia="ja-JP"/>
        </w:rPr>
        <w:t xml:space="preserve"> Vũ Tự Lập và Christian Tailard chủ biên (1994), </w:t>
      </w:r>
      <w:r w:rsidRPr="003D73DF">
        <w:rPr>
          <w:rFonts w:eastAsia="MS Mincho"/>
          <w:i/>
          <w:iCs/>
          <w:sz w:val="28"/>
          <w:szCs w:val="28"/>
          <w:lang w:eastAsia="ja-JP"/>
        </w:rPr>
        <w:t>Địa lý tự nhiên Việt Nam</w:t>
      </w:r>
      <w:r w:rsidRPr="00B27A2B">
        <w:rPr>
          <w:rFonts w:eastAsia="MS Mincho"/>
          <w:sz w:val="28"/>
          <w:szCs w:val="28"/>
          <w:lang w:eastAsia="ja-JP"/>
        </w:rPr>
        <w:t xml:space="preserve"> do </w:t>
      </w:r>
      <w:r>
        <w:rPr>
          <w:rFonts w:eastAsia="MS Mincho"/>
          <w:sz w:val="28"/>
          <w:szCs w:val="28"/>
          <w:lang w:eastAsia="ja-JP"/>
        </w:rPr>
        <w:t>Giáo</w:t>
      </w:r>
      <w:r>
        <w:rPr>
          <w:rFonts w:eastAsia="MS Mincho"/>
          <w:sz w:val="28"/>
          <w:szCs w:val="28"/>
          <w:lang w:val="vi-VN" w:eastAsia="ja-JP"/>
        </w:rPr>
        <w:t xml:space="preserve"> sư</w:t>
      </w:r>
      <w:r w:rsidRPr="00B27A2B">
        <w:rPr>
          <w:rFonts w:eastAsia="MS Mincho"/>
          <w:sz w:val="28"/>
          <w:szCs w:val="28"/>
          <w:lang w:eastAsia="ja-JP"/>
        </w:rPr>
        <w:t xml:space="preserve"> Vũ Tự Lập biên soạn (1999), v.v.</w:t>
      </w:r>
      <w:r>
        <w:rPr>
          <w:rFonts w:eastAsia="MS Mincho"/>
          <w:sz w:val="28"/>
          <w:szCs w:val="28"/>
          <w:lang w:eastAsia="ja-JP"/>
        </w:rPr>
        <w:t xml:space="preserve"> VĐLNV</w:t>
      </w:r>
      <w:r w:rsidRPr="00B27A2B">
        <w:rPr>
          <w:rFonts w:eastAsia="MS Mincho"/>
          <w:sz w:val="28"/>
          <w:szCs w:val="28"/>
          <w:lang w:eastAsia="ja-JP"/>
        </w:rPr>
        <w:t xml:space="preserve"> hợp tác quốc tế trong lĩnh vực khoa học xã hội với các nước Liên Xô cũ, các nước </w:t>
      </w:r>
      <w:r>
        <w:rPr>
          <w:rFonts w:eastAsia="MS Mincho"/>
          <w:sz w:val="28"/>
          <w:szCs w:val="28"/>
          <w:lang w:eastAsia="ja-JP"/>
        </w:rPr>
        <w:t>x</w:t>
      </w:r>
      <w:r w:rsidRPr="00B27A2B">
        <w:rPr>
          <w:rFonts w:eastAsia="MS Mincho"/>
          <w:sz w:val="28"/>
          <w:szCs w:val="28"/>
          <w:lang w:eastAsia="ja-JP"/>
        </w:rPr>
        <w:t>ã hội chủ nghĩa Đông Âu trước đây</w:t>
      </w:r>
      <w:r>
        <w:rPr>
          <w:rFonts w:eastAsia="MS Mincho"/>
          <w:sz w:val="28"/>
          <w:szCs w:val="28"/>
          <w:lang w:val="vi-VN" w:eastAsia="ja-JP"/>
        </w:rPr>
        <w:t>,</w:t>
      </w:r>
      <w:r w:rsidRPr="00B27A2B">
        <w:rPr>
          <w:rFonts w:eastAsia="MS Mincho"/>
          <w:sz w:val="28"/>
          <w:szCs w:val="28"/>
          <w:lang w:eastAsia="ja-JP"/>
        </w:rPr>
        <w:t xml:space="preserve"> Pháp, Canada, Hà Lan, Scotland, v.v. thông qua các hoạt động khảo sát, trao đổi khoa học, hội thảo, hội nghị quốc tế và công bố công trình khoa học.</w:t>
      </w:r>
    </w:p>
    <w:p w14:paraId="2AD70D64" w14:textId="77777777" w:rsidR="00B76940" w:rsidRPr="00B27A2B" w:rsidRDefault="00B76940" w:rsidP="00B76940">
      <w:pPr>
        <w:widowControl w:val="0"/>
        <w:spacing w:line="240" w:lineRule="auto"/>
        <w:ind w:firstLine="567"/>
        <w:rPr>
          <w:rFonts w:eastAsia="MS Mincho"/>
          <w:sz w:val="28"/>
          <w:szCs w:val="28"/>
          <w:lang w:eastAsia="ja-JP"/>
        </w:rPr>
      </w:pPr>
      <w:r w:rsidRPr="00F7533A">
        <w:rPr>
          <w:rFonts w:eastAsia="MS Mincho"/>
          <w:sz w:val="28"/>
          <w:szCs w:val="28"/>
          <w:lang w:eastAsia="ja-JP"/>
        </w:rPr>
        <w:t xml:space="preserve">Đến hết năm 2021, </w:t>
      </w:r>
      <w:r w:rsidRPr="003D73DF">
        <w:rPr>
          <w:rFonts w:eastAsia="MS Mincho"/>
          <w:sz w:val="28"/>
          <w:szCs w:val="28"/>
          <w:lang w:eastAsia="ja-JP"/>
        </w:rPr>
        <w:t xml:space="preserve">VĐLNV </w:t>
      </w:r>
      <w:r w:rsidRPr="00F7533A">
        <w:rPr>
          <w:rFonts w:eastAsia="MS Mincho"/>
          <w:sz w:val="28"/>
          <w:szCs w:val="28"/>
          <w:lang w:eastAsia="ja-JP"/>
        </w:rPr>
        <w:t xml:space="preserve">có 32 viên chức và lao động hợp đồng, trong đó có 31 biên chế; bao gồm: 9 tiến sĩ, 17 thạc sỹ, 04 cử nhân, 01 cao đẳng và 01 trung cấp. </w:t>
      </w:r>
      <w:r>
        <w:rPr>
          <w:rFonts w:eastAsia="MS Mincho"/>
          <w:sz w:val="28"/>
          <w:szCs w:val="28"/>
          <w:lang w:eastAsia="ja-JP"/>
        </w:rPr>
        <w:t>VĐLNV gồm</w:t>
      </w:r>
      <w:r w:rsidRPr="00F7533A">
        <w:rPr>
          <w:rFonts w:eastAsia="MS Mincho"/>
          <w:sz w:val="28"/>
          <w:szCs w:val="28"/>
          <w:lang w:eastAsia="ja-JP"/>
        </w:rPr>
        <w:t xml:space="preserve"> 04 phòng nghiên cứu và 02 phòng chức năng nghiệp vụ:</w:t>
      </w:r>
      <w:r>
        <w:rPr>
          <w:rFonts w:eastAsia="MS Mincho"/>
          <w:sz w:val="28"/>
          <w:szCs w:val="28"/>
          <w:lang w:eastAsia="ja-JP"/>
        </w:rPr>
        <w:t xml:space="preserve"> </w:t>
      </w:r>
      <w:r w:rsidRPr="00F7533A">
        <w:rPr>
          <w:rFonts w:eastAsia="MS Mincho"/>
          <w:sz w:val="28"/>
          <w:szCs w:val="28"/>
          <w:lang w:eastAsia="ja-JP"/>
        </w:rPr>
        <w:t>Phòng Địa lý Kinh tế và Chính trị; Phòng Địa lý Dân cư và Văn hóa; Phòng Địa lý Sinh thái và Môi trường;</w:t>
      </w:r>
      <w:r>
        <w:rPr>
          <w:rFonts w:eastAsia="MS Mincho"/>
          <w:sz w:val="28"/>
          <w:szCs w:val="28"/>
          <w:lang w:eastAsia="ja-JP"/>
        </w:rPr>
        <w:t xml:space="preserve"> </w:t>
      </w:r>
      <w:r w:rsidRPr="00F7533A">
        <w:rPr>
          <w:rFonts w:eastAsia="MS Mincho"/>
          <w:sz w:val="28"/>
          <w:szCs w:val="28"/>
          <w:lang w:eastAsia="ja-JP"/>
        </w:rPr>
        <w:t>Phòng Bản đồ, Viễn thám và Hệ thống thông tin địa lý;</w:t>
      </w:r>
      <w:r>
        <w:rPr>
          <w:rFonts w:eastAsia="MS Mincho"/>
          <w:sz w:val="28"/>
          <w:szCs w:val="28"/>
          <w:lang w:eastAsia="ja-JP"/>
        </w:rPr>
        <w:t xml:space="preserve"> </w:t>
      </w:r>
      <w:r w:rsidRPr="00F7533A">
        <w:rPr>
          <w:rFonts w:eastAsia="MS Mincho"/>
          <w:sz w:val="28"/>
          <w:szCs w:val="28"/>
          <w:lang w:eastAsia="ja-JP"/>
        </w:rPr>
        <w:t>Phòng Hành chính - Tổng hợp;</w:t>
      </w:r>
      <w:r>
        <w:rPr>
          <w:rFonts w:eastAsia="MS Mincho"/>
          <w:sz w:val="28"/>
          <w:szCs w:val="28"/>
          <w:lang w:eastAsia="ja-JP"/>
        </w:rPr>
        <w:t xml:space="preserve"> </w:t>
      </w:r>
      <w:r w:rsidRPr="00F7533A">
        <w:rPr>
          <w:rFonts w:eastAsia="MS Mincho"/>
          <w:sz w:val="28"/>
          <w:szCs w:val="28"/>
          <w:lang w:eastAsia="ja-JP"/>
        </w:rPr>
        <w:t>Phòng Quản lý khoa học.</w:t>
      </w:r>
    </w:p>
    <w:p w14:paraId="17297B77" w14:textId="77777777" w:rsidR="00B76940" w:rsidRPr="00B27A2B" w:rsidRDefault="00B76940" w:rsidP="00B76940">
      <w:pPr>
        <w:widowControl w:val="0"/>
        <w:spacing w:line="240" w:lineRule="auto"/>
        <w:ind w:firstLine="567"/>
        <w:rPr>
          <w:rFonts w:eastAsia="MS Mincho"/>
          <w:sz w:val="28"/>
          <w:szCs w:val="28"/>
          <w:lang w:eastAsia="ja-JP"/>
        </w:rPr>
      </w:pPr>
      <w:r>
        <w:rPr>
          <w:rFonts w:eastAsia="MS Mincho"/>
          <w:sz w:val="28"/>
          <w:szCs w:val="28"/>
          <w:lang w:eastAsia="ja-JP"/>
        </w:rPr>
        <w:t>VĐLNV</w:t>
      </w:r>
      <w:r w:rsidRPr="00B27A2B">
        <w:rPr>
          <w:rFonts w:eastAsia="MS Mincho"/>
          <w:sz w:val="28"/>
          <w:szCs w:val="28"/>
          <w:lang w:eastAsia="ja-JP"/>
        </w:rPr>
        <w:t xml:space="preserve"> có Tạp chí Nghiên cứu Địa lý nhân văn, nằm trong Danh mục tạp </w:t>
      </w:r>
      <w:r w:rsidRPr="00B27A2B">
        <w:rPr>
          <w:rFonts w:eastAsia="MS Mincho"/>
          <w:sz w:val="28"/>
          <w:szCs w:val="28"/>
          <w:lang w:eastAsia="ja-JP"/>
        </w:rPr>
        <w:lastRenderedPageBreak/>
        <w:t>chí khoa học được tính điểm của Hội đồng Giáo sư Nhà nước thuộc liên ngành Khoa học Trái đất - mỏ; liên ngành Sử học - Khảo cổ học - Dân tộc học; liên ngành Triết học - Xã hội học - Chính trị học và ngành Kinh tế học.</w:t>
      </w:r>
    </w:p>
    <w:p w14:paraId="2D72384F" w14:textId="77777777" w:rsidR="00B76940" w:rsidRPr="00634DB1" w:rsidRDefault="00B76940" w:rsidP="00B76940">
      <w:pPr>
        <w:widowControl w:val="0"/>
        <w:spacing w:before="40" w:line="240" w:lineRule="auto"/>
        <w:ind w:left="284" w:hanging="284"/>
        <w:jc w:val="right"/>
        <w:rPr>
          <w:rFonts w:eastAsia="MS Mincho"/>
          <w:b/>
          <w:sz w:val="20"/>
          <w:szCs w:val="20"/>
          <w:lang w:eastAsia="ja-JP"/>
        </w:rPr>
      </w:pPr>
      <w:r w:rsidRPr="00634DB1">
        <w:rPr>
          <w:rFonts w:eastAsia="MS Mincho"/>
          <w:b/>
          <w:sz w:val="20"/>
          <w:szCs w:val="20"/>
          <w:lang w:eastAsia="ja-JP"/>
        </w:rPr>
        <w:t>NGUYỄN SONG TÙNG</w:t>
      </w:r>
    </w:p>
    <w:p w14:paraId="11E6EB65" w14:textId="77777777" w:rsidR="00B76940" w:rsidRPr="00AD15C7" w:rsidRDefault="00B76940" w:rsidP="00B76940">
      <w:pPr>
        <w:widowControl w:val="0"/>
        <w:spacing w:line="240" w:lineRule="auto"/>
        <w:ind w:left="284" w:hanging="284"/>
        <w:rPr>
          <w:rFonts w:eastAsia="MS Mincho"/>
          <w:sz w:val="24"/>
          <w:szCs w:val="24"/>
          <w:lang w:eastAsia="ja-JP"/>
        </w:rPr>
      </w:pPr>
      <w:r>
        <w:rPr>
          <w:rFonts w:eastAsia="MS Mincho"/>
          <w:b/>
          <w:sz w:val="24"/>
          <w:szCs w:val="24"/>
          <w:lang w:eastAsia="ja-JP"/>
        </w:rPr>
        <w:t>Tài liệu tham khảo:</w:t>
      </w:r>
    </w:p>
    <w:p w14:paraId="62E13A1C" w14:textId="77777777" w:rsidR="00B76940" w:rsidRPr="00171E2E" w:rsidRDefault="00B76940" w:rsidP="00B76940">
      <w:pPr>
        <w:widowControl w:val="0"/>
        <w:spacing w:line="240" w:lineRule="auto"/>
        <w:ind w:firstLine="357"/>
        <w:rPr>
          <w:rFonts w:eastAsia="MS Mincho"/>
          <w:iCs/>
          <w:sz w:val="24"/>
          <w:szCs w:val="24"/>
          <w:lang w:eastAsia="ja-JP"/>
        </w:rPr>
      </w:pPr>
      <w:r w:rsidRPr="00823208">
        <w:rPr>
          <w:rFonts w:eastAsia="MS Mincho"/>
          <w:iCs/>
          <w:sz w:val="24"/>
          <w:szCs w:val="24"/>
          <w:lang w:eastAsia="ja-JP"/>
        </w:rPr>
        <w:t xml:space="preserve">1. Chính phủ, </w:t>
      </w:r>
      <w:r w:rsidRPr="00823208">
        <w:rPr>
          <w:rFonts w:eastAsia="MS Mincho"/>
          <w:i/>
          <w:sz w:val="24"/>
          <w:szCs w:val="24"/>
          <w:lang w:eastAsia="ja-JP"/>
        </w:rPr>
        <w:t>Nghị định số 99/2017/NĐ-CP ngày 18.8.2017 quy định chức năng, nhiệm vụ, quyền hạn và cơ cấu tổ chức của Viện Hàn lâm Khoa học xã hội Việt Nam</w:t>
      </w:r>
      <w:r w:rsidRPr="00823208">
        <w:rPr>
          <w:rFonts w:eastAsia="MS Mincho"/>
          <w:iCs/>
          <w:sz w:val="24"/>
          <w:szCs w:val="24"/>
          <w:lang w:eastAsia="ja-JP"/>
        </w:rPr>
        <w:t>, 2017.</w:t>
      </w:r>
    </w:p>
    <w:p w14:paraId="757F3BC1" w14:textId="77777777" w:rsidR="00B76940" w:rsidRPr="00171E2E" w:rsidRDefault="00B76940" w:rsidP="00B76940">
      <w:pPr>
        <w:widowControl w:val="0"/>
        <w:spacing w:line="240" w:lineRule="auto"/>
        <w:ind w:firstLine="357"/>
        <w:rPr>
          <w:rFonts w:eastAsia="MS Mincho"/>
          <w:iCs/>
          <w:sz w:val="24"/>
          <w:szCs w:val="24"/>
          <w:lang w:eastAsia="ja-JP"/>
        </w:rPr>
      </w:pPr>
      <w:r w:rsidRPr="00171E2E">
        <w:rPr>
          <w:rFonts w:eastAsia="MS Mincho"/>
          <w:iCs/>
          <w:sz w:val="24"/>
          <w:szCs w:val="24"/>
          <w:lang w:eastAsia="ja-JP"/>
        </w:rPr>
        <w:t xml:space="preserve">2. Viện Hàn lâm Khoa học xã hội Việt Nam, </w:t>
      </w:r>
      <w:r w:rsidRPr="00171E2E">
        <w:rPr>
          <w:rFonts w:eastAsia="MS Mincho"/>
          <w:i/>
          <w:sz w:val="24"/>
          <w:szCs w:val="24"/>
          <w:lang w:eastAsia="ja-JP"/>
        </w:rPr>
        <w:t>Quyết định số 1113/QĐ-KHXH ngày 13.8.2021 ban hành quy định chức năng, nhiệm vụ, quyền hạn, cơ cấu tổ chức và hoạt động của Viện Địa lí nhân văn</w:t>
      </w:r>
      <w:r w:rsidRPr="00171E2E">
        <w:rPr>
          <w:rFonts w:eastAsia="MS Mincho"/>
          <w:iCs/>
          <w:sz w:val="24"/>
          <w:szCs w:val="24"/>
          <w:lang w:eastAsia="ja-JP"/>
        </w:rPr>
        <w:t>, 2021.</w:t>
      </w:r>
    </w:p>
    <w:p w14:paraId="2D24576C" w14:textId="77777777" w:rsidR="00B76940" w:rsidRPr="0042527D" w:rsidRDefault="00B76940" w:rsidP="00B76940">
      <w:pPr>
        <w:widowControl w:val="0"/>
        <w:spacing w:line="240" w:lineRule="auto"/>
        <w:ind w:firstLine="357"/>
        <w:rPr>
          <w:rFonts w:eastAsia="Calibri"/>
          <w:b/>
          <w:bCs w:val="0"/>
          <w:sz w:val="24"/>
          <w:szCs w:val="24"/>
          <w:lang w:val="vi-VN"/>
        </w:rPr>
      </w:pPr>
      <w:r w:rsidRPr="00171E2E">
        <w:rPr>
          <w:rFonts w:eastAsia="MS Mincho"/>
          <w:iCs/>
          <w:sz w:val="24"/>
          <w:szCs w:val="24"/>
          <w:lang w:eastAsia="ja-JP"/>
        </w:rPr>
        <w:t xml:space="preserve">3. Hội đồng Giáo sư Nhà nước, </w:t>
      </w:r>
      <w:r w:rsidRPr="00171E2E">
        <w:rPr>
          <w:rFonts w:eastAsia="MS Mincho"/>
          <w:i/>
          <w:sz w:val="24"/>
          <w:szCs w:val="24"/>
          <w:lang w:eastAsia="ja-JP"/>
        </w:rPr>
        <w:t>Quyết định số 26/QĐ-HĐGSNN ngày 08.11.2021, phê duyệt Danh mục tạp chí khoa học được tính điểm năm 2021</w:t>
      </w:r>
      <w:r w:rsidRPr="00171E2E">
        <w:rPr>
          <w:rFonts w:eastAsia="MS Mincho"/>
          <w:iCs/>
          <w:sz w:val="24"/>
          <w:szCs w:val="24"/>
          <w:lang w:eastAsia="ja-JP"/>
        </w:rPr>
        <w:t>, 2021.</w:t>
      </w:r>
    </w:p>
    <w:p w14:paraId="0A9FFC04" w14:textId="77777777" w:rsidR="007252EE" w:rsidRDefault="007252EE"/>
    <w:sectPr w:rsidR="007252EE"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940"/>
    <w:rsid w:val="000D735A"/>
    <w:rsid w:val="002F6C45"/>
    <w:rsid w:val="00503FBC"/>
    <w:rsid w:val="006A7B17"/>
    <w:rsid w:val="007252EE"/>
    <w:rsid w:val="00883D7A"/>
    <w:rsid w:val="00A017D4"/>
    <w:rsid w:val="00B76940"/>
    <w:rsid w:val="00CE30B8"/>
    <w:rsid w:val="00DC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8AEA5"/>
  <w15:chartTrackingRefBased/>
  <w15:docId w15:val="{789669CE-02FF-4695-9D12-DF7FF5E6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940"/>
    <w:pPr>
      <w:spacing w:after="0" w:line="312" w:lineRule="auto"/>
      <w:ind w:firstLine="360"/>
      <w:jc w:val="both"/>
    </w:pPr>
    <w:rPr>
      <w:rFonts w:ascii="Times New Roman" w:hAnsi="Times New Roman" w:cs="Times New Roman"/>
      <w:bCs/>
      <w:sz w:val="26"/>
      <w:szCs w:val="26"/>
    </w:rPr>
  </w:style>
  <w:style w:type="paragraph" w:styleId="Heading1">
    <w:name w:val="heading 1"/>
    <w:basedOn w:val="Normal"/>
    <w:next w:val="Normal"/>
    <w:link w:val="Heading1Char"/>
    <w:autoRedefine/>
    <w:uiPriority w:val="9"/>
    <w:qFormat/>
    <w:rsid w:val="00B76940"/>
    <w:pPr>
      <w:keepNext/>
      <w:keepLines/>
      <w:spacing w:before="240" w:after="120" w:line="240" w:lineRule="auto"/>
      <w:ind w:firstLine="0"/>
      <w:jc w:val="center"/>
      <w:outlineLvl w:val="0"/>
    </w:pPr>
    <w:rPr>
      <w:rFonts w:eastAsiaTheme="majorEastAsia" w:cstheme="majorBidi"/>
      <w:b/>
      <w:bCs w:val="0"/>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ind w:firstLine="0"/>
      <w:jc w:val="left"/>
      <w:outlineLvl w:val="1"/>
    </w:pPr>
    <w:rPr>
      <w:rFonts w:eastAsiaTheme="majorEastAsia" w:cstheme="majorBidi"/>
      <w:bCs w:val="0"/>
    </w:rPr>
  </w:style>
  <w:style w:type="paragraph" w:styleId="Heading3">
    <w:name w:val="heading 3"/>
    <w:basedOn w:val="Normal"/>
    <w:next w:val="Normal"/>
    <w:link w:val="Heading3Char"/>
    <w:autoRedefine/>
    <w:uiPriority w:val="9"/>
    <w:unhideWhenUsed/>
    <w:qFormat/>
    <w:rsid w:val="00CE30B8"/>
    <w:pPr>
      <w:keepNext/>
      <w:keepLines/>
      <w:spacing w:before="120" w:line="324" w:lineRule="auto"/>
      <w:ind w:firstLine="0"/>
      <w:jc w:val="left"/>
      <w:outlineLvl w:val="2"/>
    </w:pPr>
    <w:rPr>
      <w:rFonts w:eastAsiaTheme="majorEastAsia" w:cstheme="majorBidi"/>
      <w:b/>
      <w:bCs w:val="0"/>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ind w:firstLine="0"/>
      <w:jc w:val="left"/>
      <w:outlineLvl w:val="3"/>
    </w:pPr>
    <w:rPr>
      <w:rFonts w:eastAsiaTheme="majorEastAsia" w:cstheme="majorBidi"/>
      <w:bCs w:val="0"/>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940"/>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584</Words>
  <Characters>3334</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2-149-Nguyễn Đức Toàn-Viện Các Khoa học Trái đất</dc:creator>
  <cp:keywords/>
  <dc:description/>
  <cp:lastModifiedBy>admin</cp:lastModifiedBy>
  <cp:revision>3</cp:revision>
  <dcterms:created xsi:type="dcterms:W3CDTF">2025-12-08T06:38:00Z</dcterms:created>
  <dcterms:modified xsi:type="dcterms:W3CDTF">2025-12-13T06:19:00Z</dcterms:modified>
</cp:coreProperties>
</file>